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A87" w:rsidRDefault="00AC7A87" w:rsidP="00520D3C">
      <w:pPr>
        <w:spacing w:after="0" w:line="240" w:lineRule="auto"/>
        <w:jc w:val="both"/>
        <w:rPr>
          <w:b/>
        </w:rPr>
      </w:pPr>
    </w:p>
    <w:p w:rsidR="00520D3C" w:rsidRPr="00DE2AB4" w:rsidRDefault="00520D3C" w:rsidP="00520D3C">
      <w:pPr>
        <w:spacing w:after="0" w:line="240" w:lineRule="auto"/>
        <w:jc w:val="both"/>
        <w:rPr>
          <w:b/>
        </w:rPr>
      </w:pPr>
      <w:r w:rsidRPr="00DE2AB4">
        <w:rPr>
          <w:b/>
        </w:rPr>
        <w:t>Position</w:t>
      </w:r>
      <w:r w:rsidRPr="00DE2AB4">
        <w:t>:</w:t>
      </w:r>
      <w:r w:rsidRPr="00BC0099">
        <w:rPr>
          <w:rFonts w:eastAsia="Arial" w:cs="Arial"/>
          <w:color w:val="222222"/>
        </w:rPr>
        <w:t xml:space="preserve"> </w:t>
      </w:r>
      <w:r w:rsidR="00547D6D" w:rsidRPr="00DE2AB4">
        <w:rPr>
          <w:rFonts w:cs="Tahoma"/>
          <w:b/>
        </w:rPr>
        <w:t>Project Officer</w:t>
      </w:r>
      <w:r w:rsidRPr="00DE2AB4">
        <w:rPr>
          <w:b/>
        </w:rPr>
        <w:t xml:space="preserve"> </w:t>
      </w:r>
    </w:p>
    <w:p w:rsidR="00520D3C" w:rsidRPr="0097025B" w:rsidRDefault="00520D3C" w:rsidP="00520D3C">
      <w:pPr>
        <w:spacing w:after="0" w:line="240" w:lineRule="auto"/>
        <w:jc w:val="both"/>
      </w:pPr>
      <w:r w:rsidRPr="0097025B">
        <w:rPr>
          <w:b/>
        </w:rPr>
        <w:t>Contract duration</w:t>
      </w:r>
      <w:r w:rsidRPr="0097025B">
        <w:t xml:space="preserve">: </w:t>
      </w:r>
      <w:r w:rsidR="00547D6D" w:rsidRPr="0097025B">
        <w:t xml:space="preserve">05 to 10 months </w:t>
      </w:r>
      <w:r w:rsidRPr="0097025B">
        <w:t>(renewable)</w:t>
      </w:r>
    </w:p>
    <w:p w:rsidR="00547D6D" w:rsidRPr="00BC0099" w:rsidRDefault="00547D6D" w:rsidP="00547D6D">
      <w:pPr>
        <w:spacing w:after="0" w:line="240" w:lineRule="auto"/>
        <w:jc w:val="both"/>
      </w:pPr>
      <w:r w:rsidRPr="00BC0099">
        <w:rPr>
          <w:b/>
        </w:rPr>
        <w:t>Location</w:t>
      </w:r>
      <w:r w:rsidRPr="00BC0099">
        <w:t>: Lesvos and Epirus region</w:t>
      </w:r>
    </w:p>
    <w:p w:rsidR="00520D3C" w:rsidRPr="00BC0099" w:rsidRDefault="00520D3C" w:rsidP="00520D3C">
      <w:pPr>
        <w:spacing w:after="0" w:line="240" w:lineRule="auto"/>
        <w:jc w:val="both"/>
      </w:pPr>
      <w:r w:rsidRPr="00BC0099">
        <w:rPr>
          <w:b/>
        </w:rPr>
        <w:t>Starting Date</w:t>
      </w:r>
      <w:r w:rsidRPr="00BC0099">
        <w:t>: ASAP</w:t>
      </w:r>
    </w:p>
    <w:p w:rsidR="00520D3C" w:rsidRPr="00BC0099" w:rsidRDefault="00520D3C" w:rsidP="003045A1">
      <w:pPr>
        <w:spacing w:after="0"/>
        <w:rPr>
          <w:rFonts w:cs="Tahoma"/>
        </w:rPr>
      </w:pPr>
    </w:p>
    <w:p w:rsidR="003045A1" w:rsidRPr="00BC0099" w:rsidRDefault="00520D3C" w:rsidP="00BC0099">
      <w:pPr>
        <w:spacing w:before="240"/>
        <w:jc w:val="both"/>
        <w:rPr>
          <w:rFonts w:cs="Tahoma"/>
          <w:b/>
        </w:rPr>
      </w:pPr>
      <w:r w:rsidRPr="00BC0099">
        <w:rPr>
          <w:rFonts w:cs="Tahoma"/>
          <w:b/>
        </w:rPr>
        <w:t xml:space="preserve">Background on </w:t>
      </w:r>
      <w:proofErr w:type="spellStart"/>
      <w:r w:rsidR="0098297D" w:rsidRPr="00BC0099">
        <w:rPr>
          <w:rFonts w:cs="Tahoma"/>
          <w:b/>
        </w:rPr>
        <w:t>SolidarityNow</w:t>
      </w:r>
      <w:proofErr w:type="spellEnd"/>
    </w:p>
    <w:p w:rsidR="00547D6D" w:rsidRPr="00BC0099" w:rsidRDefault="00547D6D" w:rsidP="00BC0099">
      <w:pPr>
        <w:spacing w:line="240" w:lineRule="auto"/>
        <w:jc w:val="both"/>
      </w:pPr>
      <w:proofErr w:type="spellStart"/>
      <w:r w:rsidRPr="00BC0099">
        <w:t>SolidarityNow</w:t>
      </w:r>
      <w:proofErr w:type="spellEnd"/>
      <w:r w:rsidRPr="00BC0099">
        <w:t xml:space="preserve"> (SN) was founded in 2013 upon an initiative of the Open Society Foundations (OSF). SN is a network of people and organizations working together to alleviate the suffering of those worst affected by the socio-economic crisis. Until now SN has supported and funded over 70 projects around Greece in the areas of legal, medical, psycho-social support, education and culture, job-creation amongst others. 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SN is also greatly involved in the recent emergency response related to refugees and migrants arriving in the country. During summer 2015, SN was the only donor that allocated a total of more than 6 million euros for a blend of projects raising from emergency response to medium and longer term concepts as migrants’ integration and anti-trafficking.  </w:t>
      </w:r>
    </w:p>
    <w:p w:rsidR="00547D6D" w:rsidRPr="00C849B2" w:rsidRDefault="00547D6D" w:rsidP="00BC0099">
      <w:pPr>
        <w:spacing w:line="240" w:lineRule="auto"/>
        <w:jc w:val="both"/>
      </w:pPr>
      <w:r w:rsidRPr="00BC0099">
        <w:t xml:space="preserve">Since 2016, SN is an implementing organization offering services to People on the Move, which range from psycho-social support, short term accommodation to distribution of NFIs and vouchers. More specifically, with the support of CARE and UNICEF, SN runs mobile unit programs in Attica and Northern Greece, which provide extremely vulnerable groups with relevant and up-to-date information on key issues of concern, as well as psycho-social support. With the support of UNHCR, SN provides short-term accommodation both in households and hotels for refugees in Attica, Thessaloniki, the Peloponnese, the island of </w:t>
      </w:r>
      <w:r w:rsidRPr="00BC0099">
        <w:rPr>
          <w:rStyle w:val="st"/>
        </w:rPr>
        <w:t>Euboea</w:t>
      </w:r>
      <w:r w:rsidRPr="00BC0099">
        <w:t xml:space="preserve"> and </w:t>
      </w:r>
      <w:proofErr w:type="spellStart"/>
      <w:r w:rsidRPr="00BC0099">
        <w:t>Tílos</w:t>
      </w:r>
      <w:proofErr w:type="spellEnd"/>
      <w:r w:rsidRPr="00BC0099">
        <w:t>.</w:t>
      </w:r>
      <w:r w:rsidRPr="00C849B2">
        <w:t xml:space="preserve"> </w:t>
      </w:r>
    </w:p>
    <w:p w:rsidR="0098297D" w:rsidRPr="00BC0099" w:rsidRDefault="0098297D" w:rsidP="003045A1">
      <w:pPr>
        <w:jc w:val="both"/>
        <w:rPr>
          <w:rFonts w:cs="Tahoma"/>
          <w:b/>
        </w:rPr>
      </w:pPr>
      <w:r w:rsidRPr="00BC0099">
        <w:rPr>
          <w:rFonts w:cs="Tahoma"/>
          <w:b/>
        </w:rPr>
        <w:t>Job purpose</w:t>
      </w:r>
    </w:p>
    <w:p w:rsidR="00B378A4" w:rsidRPr="00520D3C" w:rsidRDefault="00FB7963" w:rsidP="003045A1">
      <w:pPr>
        <w:jc w:val="both"/>
        <w:rPr>
          <w:rFonts w:cs="Tahoma"/>
        </w:rPr>
      </w:pPr>
      <w:r w:rsidRPr="00BC0099">
        <w:rPr>
          <w:rFonts w:cs="Tahoma"/>
        </w:rPr>
        <w:t>The post</w:t>
      </w:r>
      <w:r w:rsidR="00B378A4" w:rsidRPr="00BC0099">
        <w:rPr>
          <w:rFonts w:cs="Tahoma"/>
        </w:rPr>
        <w:t xml:space="preserve"> </w:t>
      </w:r>
      <w:r w:rsidRPr="00BC0099">
        <w:rPr>
          <w:rFonts w:cs="Tahoma"/>
        </w:rPr>
        <w:t>holder will provide</w:t>
      </w:r>
      <w:r w:rsidR="006C502B" w:rsidRPr="00BC0099">
        <w:rPr>
          <w:rFonts w:cs="Tahoma"/>
        </w:rPr>
        <w:t xml:space="preserve"> broad administrative</w:t>
      </w:r>
      <w:r w:rsidR="00D669DC" w:rsidRPr="00BC0099">
        <w:rPr>
          <w:rFonts w:cs="Tahoma"/>
        </w:rPr>
        <w:t>, programmatic</w:t>
      </w:r>
      <w:r w:rsidR="006C502B" w:rsidRPr="00BC0099">
        <w:rPr>
          <w:rFonts w:cs="Tahoma"/>
        </w:rPr>
        <w:t xml:space="preserve"> </w:t>
      </w:r>
      <w:r w:rsidR="00B378A4" w:rsidRPr="00BC0099">
        <w:rPr>
          <w:rFonts w:cs="Tahoma"/>
        </w:rPr>
        <w:t xml:space="preserve">and financial </w:t>
      </w:r>
      <w:r w:rsidR="006C502B" w:rsidRPr="00BC0099">
        <w:rPr>
          <w:rFonts w:cs="Tahoma"/>
        </w:rPr>
        <w:t xml:space="preserve">support </w:t>
      </w:r>
      <w:r w:rsidRPr="00BC0099">
        <w:rPr>
          <w:rFonts w:cs="Tahoma"/>
        </w:rPr>
        <w:t xml:space="preserve">to </w:t>
      </w:r>
      <w:r w:rsidR="00F66E71" w:rsidRPr="00BC0099">
        <w:rPr>
          <w:rFonts w:cs="Tahoma"/>
        </w:rPr>
        <w:t xml:space="preserve">a wide multi-disciplinary team in charge of assessing and managing at the field the </w:t>
      </w:r>
      <w:r w:rsidR="00B976D1" w:rsidRPr="00FC50A0">
        <w:t>various needs of third country nationals</w:t>
      </w:r>
      <w:r w:rsidRPr="00BC0099">
        <w:rPr>
          <w:rFonts w:cs="Tahoma"/>
        </w:rPr>
        <w:t>, including</w:t>
      </w:r>
      <w:r w:rsidR="008307E5" w:rsidRPr="00BC0099">
        <w:rPr>
          <w:rFonts w:cs="Tahoma"/>
        </w:rPr>
        <w:t xml:space="preserve"> direct</w:t>
      </w:r>
      <w:r w:rsidRPr="00BC0099">
        <w:rPr>
          <w:rFonts w:cs="Tahoma"/>
        </w:rPr>
        <w:t xml:space="preserve"> assistance to the implementation and evaluation of the undertaken </w:t>
      </w:r>
      <w:r w:rsidR="007C163D" w:rsidRPr="00BC0099">
        <w:rPr>
          <w:rFonts w:cs="Tahoma"/>
        </w:rPr>
        <w:t>initiatives</w:t>
      </w:r>
      <w:r w:rsidR="006C502B" w:rsidRPr="00BC0099">
        <w:rPr>
          <w:rFonts w:cs="Tahoma"/>
        </w:rPr>
        <w:t xml:space="preserve">. </w:t>
      </w:r>
      <w:r w:rsidR="00E96829" w:rsidRPr="00BC0099">
        <w:rPr>
          <w:rFonts w:cs="Tahoma"/>
        </w:rPr>
        <w:t>The ideal candidate combines a solid administrative background and experience alongside a practical spirit and good communication and interpersonal skills.</w:t>
      </w:r>
      <w:r w:rsidR="00E96829" w:rsidRPr="00520D3C">
        <w:rPr>
          <w:rFonts w:cs="Tahoma"/>
        </w:rPr>
        <w:t xml:space="preserve"> </w:t>
      </w:r>
      <w:r w:rsidR="00FC50A0" w:rsidRPr="002B584A">
        <w:rPr>
          <w:rFonts w:cs="Tahoma"/>
        </w:rPr>
        <w:t xml:space="preserve">(S)he </w:t>
      </w:r>
      <w:r w:rsidR="00FC50A0" w:rsidRPr="002B584A">
        <w:t>might be aske</w:t>
      </w:r>
      <w:r w:rsidR="0097025B">
        <w:t>d to support different project</w:t>
      </w:r>
      <w:r w:rsidR="00FC50A0" w:rsidRPr="002B584A">
        <w:t xml:space="preserve">s and undertake different roles and responsibilities depending on the needs of SN. </w:t>
      </w:r>
    </w:p>
    <w:p w:rsidR="00B378A4" w:rsidRPr="00BC0099" w:rsidRDefault="00B378A4" w:rsidP="00F613EE">
      <w:pPr>
        <w:spacing w:before="240"/>
        <w:jc w:val="both"/>
        <w:rPr>
          <w:rFonts w:cs="Tahoma"/>
          <w:b/>
        </w:rPr>
      </w:pPr>
      <w:r w:rsidRPr="00BC0099">
        <w:rPr>
          <w:rFonts w:cs="Tahoma"/>
          <w:b/>
        </w:rPr>
        <w:t>Reporting Lines and Hierarchy</w:t>
      </w:r>
    </w:p>
    <w:p w:rsidR="00E37A9B" w:rsidRPr="00520D3C" w:rsidRDefault="006C502B" w:rsidP="00E96829">
      <w:pPr>
        <w:spacing w:after="0"/>
        <w:jc w:val="both"/>
        <w:rPr>
          <w:rFonts w:cs="Tahoma"/>
        </w:rPr>
      </w:pPr>
      <w:r w:rsidRPr="00BC0099">
        <w:rPr>
          <w:rFonts w:cs="Tahoma"/>
        </w:rPr>
        <w:t>(S)he</w:t>
      </w:r>
      <w:r w:rsidR="00B378A4" w:rsidRPr="00BC0099">
        <w:rPr>
          <w:rFonts w:cs="Tahoma"/>
        </w:rPr>
        <w:t xml:space="preserve"> reports to</w:t>
      </w:r>
      <w:r w:rsidR="00E53006" w:rsidRPr="00BC0099">
        <w:rPr>
          <w:rFonts w:cs="Tahoma"/>
        </w:rPr>
        <w:t xml:space="preserve"> the P</w:t>
      </w:r>
      <w:r w:rsidR="00BE37E5" w:rsidRPr="00BC0099">
        <w:rPr>
          <w:rFonts w:cs="Tahoma"/>
        </w:rPr>
        <w:t xml:space="preserve">roject </w:t>
      </w:r>
      <w:r w:rsidR="00E53006" w:rsidRPr="00BC0099">
        <w:rPr>
          <w:rFonts w:cs="Tahoma"/>
        </w:rPr>
        <w:t>M</w:t>
      </w:r>
      <w:r w:rsidR="00BE37E5" w:rsidRPr="00BC0099">
        <w:rPr>
          <w:rFonts w:cs="Tahoma"/>
        </w:rPr>
        <w:t>anager</w:t>
      </w:r>
      <w:r w:rsidR="00AA544A">
        <w:rPr>
          <w:rFonts w:cs="Tahoma"/>
        </w:rPr>
        <w:t>.</w:t>
      </w:r>
      <w:r w:rsidR="00E37A9B" w:rsidRPr="00520D3C">
        <w:rPr>
          <w:rFonts w:cs="Tahoma"/>
        </w:rPr>
        <w:t xml:space="preserve"> </w:t>
      </w:r>
    </w:p>
    <w:p w:rsidR="0098297D" w:rsidRPr="00520D3C" w:rsidRDefault="0098297D" w:rsidP="00F613EE">
      <w:pPr>
        <w:spacing w:before="240"/>
        <w:jc w:val="both"/>
        <w:rPr>
          <w:rFonts w:cs="Tahoma"/>
          <w:b/>
        </w:rPr>
      </w:pPr>
      <w:r w:rsidRPr="00520D3C">
        <w:rPr>
          <w:rFonts w:cs="Tahoma"/>
          <w:b/>
        </w:rPr>
        <w:t>Main Duties &amp; Responsibilities</w:t>
      </w:r>
    </w:p>
    <w:p w:rsidR="00BF2151" w:rsidRPr="00520D3C" w:rsidRDefault="00DE2AB4" w:rsidP="00BF2151">
      <w:pPr>
        <w:pStyle w:val="ListParagraph"/>
        <w:numPr>
          <w:ilvl w:val="0"/>
          <w:numId w:val="19"/>
        </w:numPr>
        <w:spacing w:after="0"/>
        <w:jc w:val="both"/>
        <w:rPr>
          <w:rFonts w:cs="Tahoma"/>
        </w:rPr>
      </w:pPr>
      <w:r>
        <w:rPr>
          <w:rFonts w:cs="Tahoma"/>
        </w:rPr>
        <w:lastRenderedPageBreak/>
        <w:t>I</w:t>
      </w:r>
      <w:r w:rsidR="00BF2151" w:rsidRPr="00520D3C">
        <w:rPr>
          <w:rFonts w:cs="Tahoma"/>
        </w:rPr>
        <w:t xml:space="preserve">n close consultation with </w:t>
      </w:r>
      <w:r w:rsidR="0097025B">
        <w:rPr>
          <w:rFonts w:cs="Tahoma"/>
        </w:rPr>
        <w:t>the Project</w:t>
      </w:r>
      <w:r>
        <w:rPr>
          <w:rFonts w:cs="Tahoma"/>
        </w:rPr>
        <w:t xml:space="preserve"> Manager</w:t>
      </w:r>
      <w:r w:rsidR="00BF2151" w:rsidRPr="00520D3C">
        <w:rPr>
          <w:rFonts w:cs="Tahoma"/>
        </w:rPr>
        <w:t>, (s)he guides</w:t>
      </w:r>
      <w:r>
        <w:rPr>
          <w:rFonts w:cs="Tahoma"/>
        </w:rPr>
        <w:t>,</w:t>
      </w:r>
      <w:r w:rsidR="00BF2151" w:rsidRPr="00520D3C">
        <w:rPr>
          <w:rFonts w:cs="Tahoma"/>
        </w:rPr>
        <w:t xml:space="preserve"> oversees and directly participates into the project’s implementation</w:t>
      </w:r>
      <w:r w:rsidR="00520D3C">
        <w:rPr>
          <w:rFonts w:cs="Tahoma"/>
        </w:rPr>
        <w:t>;</w:t>
      </w:r>
    </w:p>
    <w:p w:rsidR="00BF2151" w:rsidRDefault="00990BE1" w:rsidP="00BF2151">
      <w:pPr>
        <w:pStyle w:val="ListParagraph"/>
        <w:numPr>
          <w:ilvl w:val="0"/>
          <w:numId w:val="19"/>
        </w:numPr>
        <w:spacing w:after="0"/>
        <w:jc w:val="both"/>
        <w:rPr>
          <w:rFonts w:cs="Tahoma"/>
        </w:rPr>
      </w:pPr>
      <w:r w:rsidRPr="00520D3C">
        <w:rPr>
          <w:rFonts w:cs="Tahoma"/>
        </w:rPr>
        <w:t>Implements administrative tasks and duties in</w:t>
      </w:r>
      <w:r w:rsidR="00520D3C">
        <w:rPr>
          <w:rFonts w:cs="Tahoma"/>
        </w:rPr>
        <w:t xml:space="preserve"> compliance with the SN Manual;</w:t>
      </w:r>
    </w:p>
    <w:p w:rsidR="003E43D5" w:rsidRPr="00520D3C" w:rsidRDefault="003E43D5" w:rsidP="00E12265">
      <w:pPr>
        <w:pStyle w:val="ListParagraph"/>
        <w:numPr>
          <w:ilvl w:val="0"/>
          <w:numId w:val="19"/>
        </w:numPr>
        <w:spacing w:after="0"/>
        <w:jc w:val="both"/>
        <w:rPr>
          <w:rFonts w:cs="Tahoma"/>
        </w:rPr>
      </w:pPr>
      <w:r w:rsidRPr="00520D3C">
        <w:rPr>
          <w:rFonts w:cs="Tahoma"/>
        </w:rPr>
        <w:t>Actively participates in devising an admin</w:t>
      </w:r>
      <w:r w:rsidR="00E53006" w:rsidRPr="00520D3C">
        <w:rPr>
          <w:rFonts w:cs="Tahoma"/>
        </w:rPr>
        <w:t>istrative</w:t>
      </w:r>
      <w:r w:rsidRPr="00520D3C">
        <w:rPr>
          <w:rFonts w:cs="Tahoma"/>
        </w:rPr>
        <w:t xml:space="preserve"> plan and model for the operation of the </w:t>
      </w:r>
      <w:r w:rsidR="00E53006" w:rsidRPr="00520D3C">
        <w:rPr>
          <w:rFonts w:cs="Tahoma"/>
        </w:rPr>
        <w:t>project and its interlinking with similar activities simult</w:t>
      </w:r>
      <w:r w:rsidR="00EF476E">
        <w:rPr>
          <w:rFonts w:cs="Tahoma"/>
        </w:rPr>
        <w:t>aneously taking place in Athens;</w:t>
      </w:r>
    </w:p>
    <w:p w:rsidR="003E43D5" w:rsidRPr="00BC0099" w:rsidRDefault="00990BE1" w:rsidP="003E43D5">
      <w:pPr>
        <w:pStyle w:val="ListParagraph"/>
        <w:numPr>
          <w:ilvl w:val="0"/>
          <w:numId w:val="19"/>
        </w:numPr>
        <w:spacing w:after="0"/>
        <w:jc w:val="both"/>
        <w:rPr>
          <w:rFonts w:cs="Tahoma"/>
        </w:rPr>
      </w:pPr>
      <w:r w:rsidRPr="00DE2AB4">
        <w:rPr>
          <w:rFonts w:cs="Tahoma"/>
        </w:rPr>
        <w:t xml:space="preserve">Vigorously follows up the smooth implementation </w:t>
      </w:r>
      <w:r w:rsidR="003E43D5" w:rsidRPr="00DE2AB4">
        <w:rPr>
          <w:rFonts w:cs="Tahoma"/>
        </w:rPr>
        <w:t>and compliance with concrete</w:t>
      </w:r>
      <w:r w:rsidRPr="00DE2AB4">
        <w:rPr>
          <w:rFonts w:cs="Tahoma"/>
        </w:rPr>
        <w:t xml:space="preserve"> admin and financial tools </w:t>
      </w:r>
      <w:r w:rsidR="00A568F1" w:rsidRPr="0097025B">
        <w:rPr>
          <w:rFonts w:cs="Tahoma"/>
        </w:rPr>
        <w:t>by project staff and partners</w:t>
      </w:r>
      <w:r w:rsidR="00B00541">
        <w:rPr>
          <w:rFonts w:cs="Tahoma"/>
        </w:rPr>
        <w:t>;</w:t>
      </w:r>
    </w:p>
    <w:p w:rsidR="003E43D5" w:rsidRPr="00BC0099" w:rsidRDefault="003E43D5" w:rsidP="003E43D5">
      <w:pPr>
        <w:pStyle w:val="ListParagraph"/>
        <w:numPr>
          <w:ilvl w:val="1"/>
          <w:numId w:val="19"/>
        </w:numPr>
        <w:spacing w:after="0"/>
        <w:jc w:val="both"/>
        <w:rPr>
          <w:rFonts w:cs="Tahoma"/>
        </w:rPr>
      </w:pPr>
      <w:r w:rsidRPr="00BC0099">
        <w:rPr>
          <w:rFonts w:cs="Tahoma"/>
        </w:rPr>
        <w:t>Organizes protocols of correspondence and communications, in Greek and English, related to all aspects of project administration</w:t>
      </w:r>
    </w:p>
    <w:p w:rsidR="003E43D5" w:rsidRPr="00BC0099" w:rsidRDefault="003E43D5" w:rsidP="003E43D5">
      <w:pPr>
        <w:pStyle w:val="ListParagraph"/>
        <w:numPr>
          <w:ilvl w:val="1"/>
          <w:numId w:val="19"/>
        </w:numPr>
        <w:spacing w:after="0"/>
        <w:jc w:val="both"/>
        <w:rPr>
          <w:rFonts w:cs="Tahoma"/>
        </w:rPr>
      </w:pPr>
      <w:r w:rsidRPr="00BC0099">
        <w:rPr>
          <w:rFonts w:cs="Tahoma"/>
        </w:rPr>
        <w:t xml:space="preserve">Maintain </w:t>
      </w:r>
      <w:proofErr w:type="spellStart"/>
      <w:r w:rsidRPr="00BC0099">
        <w:rPr>
          <w:rFonts w:cs="Tahoma"/>
        </w:rPr>
        <w:t>MoMs</w:t>
      </w:r>
      <w:proofErr w:type="spellEnd"/>
      <w:r w:rsidRPr="00BC0099">
        <w:rPr>
          <w:rFonts w:cs="Tahoma"/>
        </w:rPr>
        <w:t>, hosts/participates in the organization of meetings and draft agendas, talking points etc. as appropriately</w:t>
      </w:r>
    </w:p>
    <w:p w:rsidR="003E43D5" w:rsidRPr="00BC0099" w:rsidRDefault="00BF2151" w:rsidP="003E43D5">
      <w:pPr>
        <w:pStyle w:val="ListParagraph"/>
        <w:numPr>
          <w:ilvl w:val="1"/>
          <w:numId w:val="19"/>
        </w:numPr>
        <w:spacing w:after="0"/>
        <w:jc w:val="both"/>
        <w:rPr>
          <w:rFonts w:cs="Tahoma"/>
        </w:rPr>
      </w:pPr>
      <w:r w:rsidRPr="00BC0099">
        <w:rPr>
          <w:rFonts w:cs="Tahoma"/>
        </w:rPr>
        <w:t>Provides general support to</w:t>
      </w:r>
      <w:r w:rsidR="003E43D5" w:rsidRPr="00BC0099">
        <w:rPr>
          <w:rFonts w:cs="Tahoma"/>
        </w:rPr>
        <w:t xml:space="preserve"> </w:t>
      </w:r>
      <w:r w:rsidRPr="00BC0099">
        <w:rPr>
          <w:rFonts w:cs="Tahoma"/>
        </w:rPr>
        <w:t xml:space="preserve">the </w:t>
      </w:r>
      <w:r w:rsidR="0097025B" w:rsidRPr="00BC0099">
        <w:rPr>
          <w:rFonts w:cs="Tahoma"/>
        </w:rPr>
        <w:t>Project</w:t>
      </w:r>
      <w:r w:rsidR="009B7385">
        <w:rPr>
          <w:rFonts w:cs="Tahoma"/>
        </w:rPr>
        <w:t xml:space="preserve"> </w:t>
      </w:r>
      <w:r w:rsidR="00E53006" w:rsidRPr="00BC0099">
        <w:rPr>
          <w:rFonts w:cs="Tahoma"/>
        </w:rPr>
        <w:t>M</w:t>
      </w:r>
      <w:r w:rsidRPr="00BC0099">
        <w:rPr>
          <w:rFonts w:cs="Tahoma"/>
        </w:rPr>
        <w:t>anager</w:t>
      </w:r>
      <w:r w:rsidR="00E53006" w:rsidRPr="00BC0099">
        <w:rPr>
          <w:rFonts w:cs="Tahoma"/>
        </w:rPr>
        <w:t xml:space="preserve"> </w:t>
      </w:r>
      <w:r w:rsidRPr="00BC0099">
        <w:rPr>
          <w:rFonts w:cs="Tahoma"/>
        </w:rPr>
        <w:t>in</w:t>
      </w:r>
      <w:r w:rsidR="003E43D5" w:rsidRPr="00BC0099">
        <w:rPr>
          <w:rFonts w:cs="Tahoma"/>
        </w:rPr>
        <w:t xml:space="preserve"> logistics, administrative and financial monitoring and reporting</w:t>
      </w:r>
    </w:p>
    <w:p w:rsidR="003E43D5" w:rsidRPr="00BC0099" w:rsidRDefault="003E43D5" w:rsidP="003E43D5">
      <w:pPr>
        <w:pStyle w:val="ListParagraph"/>
        <w:numPr>
          <w:ilvl w:val="1"/>
          <w:numId w:val="19"/>
        </w:numPr>
        <w:spacing w:after="0"/>
        <w:jc w:val="both"/>
        <w:rPr>
          <w:rFonts w:cs="Tahoma"/>
        </w:rPr>
      </w:pPr>
      <w:r w:rsidRPr="00BC0099">
        <w:rPr>
          <w:rFonts w:cs="Tahoma"/>
        </w:rPr>
        <w:t>Directly participates into the organization and</w:t>
      </w:r>
      <w:r w:rsidR="00BE37E5" w:rsidRPr="00BC0099">
        <w:rPr>
          <w:rFonts w:cs="Tahoma"/>
        </w:rPr>
        <w:t xml:space="preserve"> execution of the project’s logistics</w:t>
      </w:r>
    </w:p>
    <w:p w:rsidR="00E12265" w:rsidRPr="00BC0099" w:rsidRDefault="008439FD" w:rsidP="00E12265">
      <w:pPr>
        <w:pStyle w:val="ListParagraph"/>
        <w:numPr>
          <w:ilvl w:val="0"/>
          <w:numId w:val="19"/>
        </w:numPr>
        <w:spacing w:after="0"/>
        <w:jc w:val="both"/>
        <w:rPr>
          <w:rFonts w:cs="Tahoma"/>
        </w:rPr>
      </w:pPr>
      <w:r w:rsidRPr="00BC0099">
        <w:rPr>
          <w:rFonts w:cs="Tahoma"/>
        </w:rPr>
        <w:t xml:space="preserve">Assists </w:t>
      </w:r>
      <w:r w:rsidR="00E12265" w:rsidRPr="00BC0099">
        <w:rPr>
          <w:rFonts w:cs="Tahoma"/>
        </w:rPr>
        <w:t xml:space="preserve">the </w:t>
      </w:r>
      <w:r w:rsidR="0097025B" w:rsidRPr="00BC0099">
        <w:rPr>
          <w:rFonts w:cs="Tahoma"/>
        </w:rPr>
        <w:t>Project</w:t>
      </w:r>
      <w:r w:rsidR="00AA544A" w:rsidRPr="00BC0099">
        <w:rPr>
          <w:rFonts w:cs="Tahoma"/>
        </w:rPr>
        <w:t xml:space="preserve"> Manager</w:t>
      </w:r>
      <w:r w:rsidRPr="00BC0099">
        <w:rPr>
          <w:rFonts w:cs="Tahoma"/>
        </w:rPr>
        <w:t xml:space="preserve"> with </w:t>
      </w:r>
      <w:r w:rsidR="00E12265" w:rsidRPr="00BC0099">
        <w:rPr>
          <w:rFonts w:cs="Tahoma"/>
        </w:rPr>
        <w:t>the overall planning of assigned project</w:t>
      </w:r>
      <w:r w:rsidR="00BF2151" w:rsidRPr="00BC0099">
        <w:rPr>
          <w:rFonts w:cs="Tahoma"/>
        </w:rPr>
        <w:t>’s</w:t>
      </w:r>
      <w:r w:rsidR="00E12265" w:rsidRPr="00BC0099">
        <w:rPr>
          <w:rFonts w:cs="Tahoma"/>
        </w:rPr>
        <w:t xml:space="preserve"> activities</w:t>
      </w:r>
      <w:r w:rsidR="00F469DC" w:rsidRPr="00BC0099">
        <w:rPr>
          <w:rFonts w:cs="Tahoma"/>
        </w:rPr>
        <w:t>;</w:t>
      </w:r>
    </w:p>
    <w:p w:rsidR="00E12265" w:rsidRPr="00BC0099" w:rsidRDefault="0087258F" w:rsidP="00106849">
      <w:pPr>
        <w:pStyle w:val="ListParagraph"/>
        <w:numPr>
          <w:ilvl w:val="0"/>
          <w:numId w:val="19"/>
        </w:numPr>
        <w:spacing w:after="0"/>
        <w:jc w:val="both"/>
        <w:rPr>
          <w:rFonts w:cs="Tahoma"/>
        </w:rPr>
      </w:pPr>
      <w:r w:rsidRPr="00BC0099">
        <w:rPr>
          <w:rFonts w:cs="Tahoma"/>
        </w:rPr>
        <w:t>Prepares, organizes and is responsible for implementing component</w:t>
      </w:r>
      <w:r w:rsidR="003E43D5" w:rsidRPr="00BC0099">
        <w:rPr>
          <w:rFonts w:cs="Tahoma"/>
        </w:rPr>
        <w:t>s</w:t>
      </w:r>
      <w:r w:rsidRPr="00BC0099">
        <w:rPr>
          <w:rFonts w:cs="Tahoma"/>
        </w:rPr>
        <w:t xml:space="preserve"> of project</w:t>
      </w:r>
      <w:r w:rsidR="003E43D5" w:rsidRPr="00BC0099">
        <w:rPr>
          <w:rFonts w:cs="Tahoma"/>
        </w:rPr>
        <w:t>s’</w:t>
      </w:r>
      <w:r w:rsidRPr="00BC0099">
        <w:rPr>
          <w:rFonts w:cs="Tahoma"/>
        </w:rPr>
        <w:t xml:space="preserve"> activities in accordance with the implementation plan ensuring compliance with all contractual obliga</w:t>
      </w:r>
      <w:r w:rsidR="003E43D5" w:rsidRPr="00BC0099">
        <w:rPr>
          <w:rFonts w:cs="Tahoma"/>
        </w:rPr>
        <w:t>tions towards the donor and in accordance with</w:t>
      </w:r>
      <w:r w:rsidRPr="00BC0099">
        <w:rPr>
          <w:rFonts w:cs="Tahoma"/>
        </w:rPr>
        <w:t xml:space="preserve"> the </w:t>
      </w:r>
      <w:proofErr w:type="spellStart"/>
      <w:r w:rsidRPr="00BC0099">
        <w:rPr>
          <w:rFonts w:cs="Tahoma"/>
        </w:rPr>
        <w:t>SolidarityNow</w:t>
      </w:r>
      <w:proofErr w:type="spellEnd"/>
      <w:r w:rsidRPr="00BC0099">
        <w:rPr>
          <w:rFonts w:cs="Tahoma"/>
        </w:rPr>
        <w:t xml:space="preserve"> SOPs</w:t>
      </w:r>
      <w:r w:rsidR="00F469DC" w:rsidRPr="00BC0099">
        <w:rPr>
          <w:rFonts w:cs="Tahoma"/>
        </w:rPr>
        <w:t>;</w:t>
      </w:r>
    </w:p>
    <w:p w:rsidR="0087258F" w:rsidRPr="00BC0099" w:rsidRDefault="0087258F" w:rsidP="00106849">
      <w:pPr>
        <w:pStyle w:val="ListParagraph"/>
        <w:numPr>
          <w:ilvl w:val="0"/>
          <w:numId w:val="19"/>
        </w:numPr>
        <w:spacing w:after="0"/>
        <w:jc w:val="both"/>
        <w:rPr>
          <w:rFonts w:cs="Tahoma"/>
        </w:rPr>
      </w:pPr>
      <w:r w:rsidRPr="00BC0099">
        <w:rPr>
          <w:rFonts w:cs="Tahoma"/>
        </w:rPr>
        <w:t>Produces relevant background docume</w:t>
      </w:r>
      <w:r w:rsidR="003E43D5" w:rsidRPr="00BC0099">
        <w:rPr>
          <w:rFonts w:cs="Tahoma"/>
        </w:rPr>
        <w:t>nts</w:t>
      </w:r>
      <w:r w:rsidRPr="00BC0099">
        <w:rPr>
          <w:rFonts w:cs="Tahoma"/>
        </w:rPr>
        <w:t xml:space="preserve"> and accompanies </w:t>
      </w:r>
      <w:r w:rsidR="0097025B" w:rsidRPr="00BC0099">
        <w:rPr>
          <w:rFonts w:cs="Tahoma"/>
        </w:rPr>
        <w:t>the Project</w:t>
      </w:r>
      <w:r w:rsidR="00AA544A" w:rsidRPr="00BC0099">
        <w:rPr>
          <w:rFonts w:cs="Tahoma"/>
        </w:rPr>
        <w:t xml:space="preserve"> </w:t>
      </w:r>
      <w:r w:rsidR="00B00541" w:rsidRPr="00BC0099">
        <w:rPr>
          <w:rFonts w:cs="Tahoma"/>
        </w:rPr>
        <w:t>Manager in</w:t>
      </w:r>
      <w:r w:rsidRPr="00BC0099">
        <w:rPr>
          <w:rFonts w:cs="Tahoma"/>
        </w:rPr>
        <w:t xml:space="preserve"> events and </w:t>
      </w:r>
      <w:r w:rsidR="003E43D5" w:rsidRPr="00BC0099">
        <w:rPr>
          <w:rFonts w:cs="Tahoma"/>
        </w:rPr>
        <w:t xml:space="preserve">public </w:t>
      </w:r>
      <w:r w:rsidRPr="00BC0099">
        <w:rPr>
          <w:rFonts w:cs="Tahoma"/>
        </w:rPr>
        <w:t>activities</w:t>
      </w:r>
      <w:r w:rsidR="00F469DC" w:rsidRPr="00BC0099">
        <w:rPr>
          <w:rFonts w:cs="Tahoma"/>
        </w:rPr>
        <w:t>;</w:t>
      </w:r>
    </w:p>
    <w:p w:rsidR="0087258F" w:rsidRPr="00BC0099" w:rsidRDefault="003E43D5" w:rsidP="0087258F">
      <w:pPr>
        <w:pStyle w:val="ListParagraph"/>
        <w:numPr>
          <w:ilvl w:val="0"/>
          <w:numId w:val="19"/>
        </w:numPr>
        <w:spacing w:after="0"/>
        <w:jc w:val="both"/>
        <w:rPr>
          <w:rFonts w:cs="Tahoma"/>
        </w:rPr>
      </w:pPr>
      <w:r w:rsidRPr="00BC0099">
        <w:rPr>
          <w:rFonts w:cs="Tahoma"/>
        </w:rPr>
        <w:t xml:space="preserve">Elaborates and follows </w:t>
      </w:r>
      <w:r w:rsidR="0087258F" w:rsidRPr="00BC0099">
        <w:rPr>
          <w:rFonts w:cs="Tahoma"/>
        </w:rPr>
        <w:t>implementation plans and timetable</w:t>
      </w:r>
      <w:r w:rsidRPr="00BC0099">
        <w:rPr>
          <w:rFonts w:cs="Tahoma"/>
        </w:rPr>
        <w:t>s</w:t>
      </w:r>
      <w:r w:rsidR="00F469DC" w:rsidRPr="00BC0099">
        <w:rPr>
          <w:rFonts w:cs="Tahoma"/>
        </w:rPr>
        <w:t>;</w:t>
      </w:r>
    </w:p>
    <w:p w:rsidR="003E43D5" w:rsidRPr="00BC0099" w:rsidRDefault="003E43D5" w:rsidP="0098297D">
      <w:pPr>
        <w:pStyle w:val="ListParagraph"/>
        <w:numPr>
          <w:ilvl w:val="0"/>
          <w:numId w:val="19"/>
        </w:numPr>
        <w:spacing w:after="0"/>
        <w:jc w:val="both"/>
        <w:rPr>
          <w:rFonts w:cs="Tahoma"/>
        </w:rPr>
      </w:pPr>
      <w:r w:rsidRPr="00BC0099">
        <w:rPr>
          <w:rFonts w:cs="Tahoma"/>
        </w:rPr>
        <w:t>Actively participate</w:t>
      </w:r>
      <w:r w:rsidR="00BF2151" w:rsidRPr="00BC0099">
        <w:rPr>
          <w:rFonts w:cs="Tahoma"/>
        </w:rPr>
        <w:t>s</w:t>
      </w:r>
      <w:r w:rsidRPr="00BC0099">
        <w:rPr>
          <w:rFonts w:cs="Tahoma"/>
        </w:rPr>
        <w:t xml:space="preserve"> to the updates, revisions and formation of new, improved administrative policies and procedures in collaboration with other SN staff</w:t>
      </w:r>
      <w:r w:rsidR="00F469DC" w:rsidRPr="00BC0099">
        <w:rPr>
          <w:rFonts w:cs="Tahoma"/>
        </w:rPr>
        <w:t>;</w:t>
      </w:r>
    </w:p>
    <w:p w:rsidR="00083BD5" w:rsidRPr="00BC0099" w:rsidRDefault="003E43D5" w:rsidP="0098297D">
      <w:pPr>
        <w:pStyle w:val="ListParagraph"/>
        <w:numPr>
          <w:ilvl w:val="0"/>
          <w:numId w:val="19"/>
        </w:numPr>
        <w:spacing w:after="0"/>
        <w:jc w:val="both"/>
        <w:rPr>
          <w:rFonts w:cs="Tahoma"/>
        </w:rPr>
      </w:pPr>
      <w:bookmarkStart w:id="0" w:name="_GoBack"/>
      <w:bookmarkEnd w:id="0"/>
      <w:r w:rsidRPr="00BC0099">
        <w:rPr>
          <w:rFonts w:cs="Tahoma"/>
        </w:rPr>
        <w:t>Produces progress, activity and other reports (or parts of them) as per request.</w:t>
      </w:r>
    </w:p>
    <w:p w:rsidR="0098297D" w:rsidRPr="00BC0099" w:rsidRDefault="00E31003" w:rsidP="00B5179F">
      <w:pPr>
        <w:spacing w:before="240"/>
        <w:jc w:val="both"/>
        <w:rPr>
          <w:rFonts w:cs="Tahoma"/>
          <w:b/>
        </w:rPr>
      </w:pPr>
      <w:r w:rsidRPr="00BC0099">
        <w:rPr>
          <w:rFonts w:cs="Tahoma"/>
          <w:b/>
        </w:rPr>
        <w:t>Qualifications</w:t>
      </w:r>
    </w:p>
    <w:p w:rsidR="00E12265" w:rsidRPr="00BC0099" w:rsidRDefault="00E12265" w:rsidP="00E12265">
      <w:pPr>
        <w:pStyle w:val="ListParagraph"/>
        <w:numPr>
          <w:ilvl w:val="0"/>
          <w:numId w:val="20"/>
        </w:numPr>
        <w:spacing w:after="0"/>
        <w:jc w:val="both"/>
        <w:rPr>
          <w:rFonts w:cs="Tahoma"/>
        </w:rPr>
      </w:pPr>
      <w:r w:rsidRPr="00BC0099">
        <w:rPr>
          <w:rFonts w:cs="Tahoma"/>
        </w:rPr>
        <w:t xml:space="preserve">University degree from an accredited academic in Political or Social Sciences, </w:t>
      </w:r>
      <w:r w:rsidR="008439FD" w:rsidRPr="00BC0099">
        <w:rPr>
          <w:rFonts w:cs="Tahoma"/>
        </w:rPr>
        <w:t xml:space="preserve">Law, </w:t>
      </w:r>
      <w:r w:rsidRPr="00BC0099">
        <w:rPr>
          <w:rFonts w:cs="Tahoma"/>
        </w:rPr>
        <w:t>Human Rights, International Relations, Administration or other relevant field</w:t>
      </w:r>
      <w:r w:rsidR="00F469DC" w:rsidRPr="00BC0099">
        <w:rPr>
          <w:rFonts w:cs="Tahoma"/>
        </w:rPr>
        <w:t>;</w:t>
      </w:r>
    </w:p>
    <w:p w:rsidR="00E12265" w:rsidRPr="00BC0099" w:rsidRDefault="00E12265" w:rsidP="00E12265">
      <w:pPr>
        <w:pStyle w:val="ListParagraph"/>
        <w:numPr>
          <w:ilvl w:val="0"/>
          <w:numId w:val="20"/>
        </w:numPr>
        <w:spacing w:after="0"/>
        <w:jc w:val="both"/>
        <w:rPr>
          <w:rFonts w:cs="Tahoma"/>
        </w:rPr>
      </w:pPr>
      <w:r w:rsidRPr="00BC0099">
        <w:rPr>
          <w:rFonts w:cs="Tahoma"/>
        </w:rPr>
        <w:t xml:space="preserve">Minimum </w:t>
      </w:r>
      <w:r w:rsidR="00F469DC" w:rsidRPr="00BC0099">
        <w:rPr>
          <w:rFonts w:cs="Tahoma"/>
        </w:rPr>
        <w:t>two (</w:t>
      </w:r>
      <w:r w:rsidRPr="00BC0099">
        <w:rPr>
          <w:rFonts w:cs="Tahoma"/>
        </w:rPr>
        <w:t>2</w:t>
      </w:r>
      <w:r w:rsidR="00F469DC" w:rsidRPr="00BC0099">
        <w:rPr>
          <w:rFonts w:cs="Tahoma"/>
        </w:rPr>
        <w:t>)</w:t>
      </w:r>
      <w:r w:rsidRPr="00BC0099">
        <w:rPr>
          <w:rFonts w:cs="Tahoma"/>
        </w:rPr>
        <w:t xml:space="preserve"> years of relevant experience in Project Management</w:t>
      </w:r>
      <w:r w:rsidR="008439FD" w:rsidRPr="00BC0099">
        <w:rPr>
          <w:rFonts w:cs="Tahoma"/>
        </w:rPr>
        <w:t xml:space="preserve"> and/or human rights and humanitarian context</w:t>
      </w:r>
      <w:r w:rsidR="00F469DC" w:rsidRPr="00BC0099">
        <w:rPr>
          <w:rFonts w:cs="Tahoma"/>
        </w:rPr>
        <w:t>;</w:t>
      </w:r>
    </w:p>
    <w:p w:rsidR="00E12265" w:rsidRPr="00BC0099" w:rsidRDefault="00E12265" w:rsidP="00E12265">
      <w:pPr>
        <w:pStyle w:val="ListParagraph"/>
        <w:numPr>
          <w:ilvl w:val="0"/>
          <w:numId w:val="20"/>
        </w:numPr>
        <w:spacing w:after="0"/>
        <w:jc w:val="both"/>
        <w:rPr>
          <w:rFonts w:cs="Tahoma"/>
        </w:rPr>
      </w:pPr>
      <w:r w:rsidRPr="00BC0099">
        <w:rPr>
          <w:rFonts w:cs="Tahoma"/>
        </w:rPr>
        <w:t>Experience in working with IOs, NGOs as well as with governmental and local authorities</w:t>
      </w:r>
      <w:r w:rsidR="00F469DC" w:rsidRPr="00BC0099">
        <w:rPr>
          <w:rFonts w:cs="Tahoma"/>
        </w:rPr>
        <w:t>;</w:t>
      </w:r>
    </w:p>
    <w:p w:rsidR="00E12265" w:rsidRPr="00BC0099" w:rsidRDefault="00E12265" w:rsidP="00E12265">
      <w:pPr>
        <w:pStyle w:val="ListParagraph"/>
        <w:numPr>
          <w:ilvl w:val="0"/>
          <w:numId w:val="20"/>
        </w:numPr>
        <w:spacing w:after="0"/>
        <w:jc w:val="both"/>
        <w:rPr>
          <w:rFonts w:cs="Tahoma"/>
        </w:rPr>
      </w:pPr>
      <w:r w:rsidRPr="00BC0099">
        <w:rPr>
          <w:rFonts w:cs="Tahoma"/>
        </w:rPr>
        <w:t xml:space="preserve">Excellent capacities in word </w:t>
      </w:r>
      <w:r w:rsidR="00BF2151" w:rsidRPr="00BC0099">
        <w:rPr>
          <w:rFonts w:cs="Tahoma"/>
        </w:rPr>
        <w:t xml:space="preserve">and excel </w:t>
      </w:r>
      <w:r w:rsidRPr="00BC0099">
        <w:rPr>
          <w:rFonts w:cs="Tahoma"/>
        </w:rPr>
        <w:t>processing and drafting in English and Greek</w:t>
      </w:r>
      <w:r w:rsidR="00F469DC" w:rsidRPr="00BC0099">
        <w:rPr>
          <w:rFonts w:cs="Tahoma"/>
        </w:rPr>
        <w:t>;</w:t>
      </w:r>
    </w:p>
    <w:p w:rsidR="00E12265" w:rsidRPr="00BC0099" w:rsidRDefault="00E12265" w:rsidP="00E12265">
      <w:pPr>
        <w:pStyle w:val="ListParagraph"/>
        <w:numPr>
          <w:ilvl w:val="0"/>
          <w:numId w:val="20"/>
        </w:numPr>
        <w:spacing w:after="0"/>
        <w:jc w:val="both"/>
        <w:rPr>
          <w:rFonts w:cs="Tahoma"/>
        </w:rPr>
      </w:pPr>
      <w:r w:rsidRPr="00BC0099">
        <w:rPr>
          <w:rFonts w:cs="Tahoma"/>
        </w:rPr>
        <w:t>Good knowledge and competence of IT applications and software</w:t>
      </w:r>
      <w:r w:rsidR="00F469DC" w:rsidRPr="00BC0099">
        <w:rPr>
          <w:rFonts w:cs="Tahoma"/>
        </w:rPr>
        <w:t>;</w:t>
      </w:r>
    </w:p>
    <w:p w:rsidR="00BF2151" w:rsidRPr="00BC0099" w:rsidRDefault="00BF2151" w:rsidP="00E12265">
      <w:pPr>
        <w:pStyle w:val="ListParagraph"/>
        <w:numPr>
          <w:ilvl w:val="0"/>
          <w:numId w:val="20"/>
        </w:numPr>
        <w:spacing w:after="0"/>
        <w:jc w:val="both"/>
        <w:rPr>
          <w:rFonts w:cs="Tahoma"/>
        </w:rPr>
      </w:pPr>
      <w:r w:rsidRPr="00BC0099">
        <w:rPr>
          <w:rFonts w:cs="Tahoma"/>
        </w:rPr>
        <w:t>Ability to work und</w:t>
      </w:r>
      <w:r w:rsidR="00F469DC" w:rsidRPr="00BC0099">
        <w:rPr>
          <w:rFonts w:cs="Tahoma"/>
        </w:rPr>
        <w:t>er a distance-management scheme;</w:t>
      </w:r>
    </w:p>
    <w:p w:rsidR="00E37A9B" w:rsidRPr="00BC0099" w:rsidRDefault="00E12265" w:rsidP="00BF2151">
      <w:pPr>
        <w:pStyle w:val="ListParagraph"/>
        <w:numPr>
          <w:ilvl w:val="0"/>
          <w:numId w:val="20"/>
        </w:numPr>
        <w:spacing w:after="0"/>
        <w:jc w:val="both"/>
        <w:rPr>
          <w:rFonts w:cs="Tahoma"/>
        </w:rPr>
      </w:pPr>
      <w:r w:rsidRPr="00BC0099">
        <w:rPr>
          <w:rFonts w:cs="Tahoma"/>
        </w:rPr>
        <w:t xml:space="preserve">Ability to work on own initiative and </w:t>
      </w:r>
      <w:r w:rsidR="00BF2151" w:rsidRPr="00BC0099">
        <w:rPr>
          <w:rFonts w:cs="Tahoma"/>
        </w:rPr>
        <w:t xml:space="preserve">at the same time </w:t>
      </w:r>
      <w:r w:rsidRPr="00BC0099">
        <w:rPr>
          <w:rFonts w:cs="Tahoma"/>
        </w:rPr>
        <w:t>as part of a multi-cultural and multi-disciplinary team</w:t>
      </w:r>
      <w:r w:rsidR="00F469DC" w:rsidRPr="00BC0099">
        <w:rPr>
          <w:rFonts w:cs="Tahoma"/>
        </w:rPr>
        <w:t>;</w:t>
      </w:r>
    </w:p>
    <w:p w:rsidR="00E12265" w:rsidRPr="00BC0099" w:rsidRDefault="00E12265" w:rsidP="00E12265">
      <w:pPr>
        <w:pStyle w:val="ListParagraph"/>
        <w:numPr>
          <w:ilvl w:val="0"/>
          <w:numId w:val="20"/>
        </w:numPr>
        <w:spacing w:after="0"/>
        <w:jc w:val="both"/>
        <w:rPr>
          <w:rFonts w:cs="Tahoma"/>
        </w:rPr>
      </w:pPr>
      <w:r w:rsidRPr="00BC0099">
        <w:rPr>
          <w:rFonts w:cs="Tahoma"/>
        </w:rPr>
        <w:t xml:space="preserve">Ability to </w:t>
      </w:r>
      <w:r w:rsidR="005E49E1" w:rsidRPr="00BC0099">
        <w:rPr>
          <w:rFonts w:cs="Tahoma"/>
        </w:rPr>
        <w:t>organize</w:t>
      </w:r>
      <w:r w:rsidRPr="00BC0099">
        <w:rPr>
          <w:rFonts w:cs="Tahoma"/>
        </w:rPr>
        <w:t xml:space="preserve"> and </w:t>
      </w:r>
      <w:r w:rsidR="005E49E1" w:rsidRPr="00BC0099">
        <w:rPr>
          <w:rFonts w:cs="Tahoma"/>
        </w:rPr>
        <w:t>priorities</w:t>
      </w:r>
      <w:r w:rsidRPr="00BC0099">
        <w:rPr>
          <w:rFonts w:cs="Tahoma"/>
        </w:rPr>
        <w:t xml:space="preserve"> workload, using initiative when appropriate</w:t>
      </w:r>
      <w:r w:rsidR="00F469DC" w:rsidRPr="00BC0099">
        <w:rPr>
          <w:rFonts w:cs="Tahoma"/>
        </w:rPr>
        <w:t>;</w:t>
      </w:r>
    </w:p>
    <w:p w:rsidR="00FB7963" w:rsidRPr="00BC0099" w:rsidRDefault="008439FD" w:rsidP="00FB7963">
      <w:pPr>
        <w:pStyle w:val="ListParagraph"/>
        <w:numPr>
          <w:ilvl w:val="0"/>
          <w:numId w:val="20"/>
        </w:numPr>
        <w:spacing w:after="0"/>
        <w:jc w:val="both"/>
        <w:rPr>
          <w:rFonts w:cs="Tahoma"/>
        </w:rPr>
      </w:pPr>
      <w:r w:rsidRPr="00BC0099">
        <w:rPr>
          <w:rFonts w:cs="Tahoma"/>
        </w:rPr>
        <w:t>Understanding of the people on the move emergency and the socio-economic hardship aspects, demonstrating high cultural sensitivity</w:t>
      </w:r>
      <w:r w:rsidR="00F469DC" w:rsidRPr="00BC0099">
        <w:rPr>
          <w:rFonts w:cs="Tahoma"/>
        </w:rPr>
        <w:t>.</w:t>
      </w:r>
    </w:p>
    <w:p w:rsidR="00FB7963" w:rsidRPr="00BC0099" w:rsidRDefault="00FB7963" w:rsidP="00FB7963">
      <w:pPr>
        <w:spacing w:after="0"/>
        <w:jc w:val="both"/>
        <w:rPr>
          <w:rFonts w:cs="Tahoma"/>
        </w:rPr>
      </w:pPr>
    </w:p>
    <w:p w:rsidR="00B44C93" w:rsidRPr="00BC0099" w:rsidRDefault="00B44C93" w:rsidP="00B44C93">
      <w:pPr>
        <w:pStyle w:val="NormalWeb"/>
        <w:shd w:val="clear" w:color="auto" w:fill="FFFFFF"/>
        <w:spacing w:before="0" w:beforeAutospacing="0"/>
        <w:jc w:val="both"/>
        <w:textAlignment w:val="baseline"/>
        <w:rPr>
          <w:rFonts w:asciiTheme="minorHAnsi" w:hAnsiTheme="minorHAnsi" w:cs="Tahoma"/>
          <w:sz w:val="22"/>
          <w:szCs w:val="22"/>
          <w:lang w:val="en-US"/>
        </w:rPr>
      </w:pPr>
      <w:r w:rsidRPr="00BC0099">
        <w:rPr>
          <w:rFonts w:asciiTheme="minorHAnsi" w:hAnsiTheme="minorHAnsi" w:cs="Tahoma"/>
          <w:sz w:val="22"/>
          <w:szCs w:val="22"/>
          <w:lang w:val="en-US"/>
        </w:rPr>
        <w:t xml:space="preserve">If you are interested in applying, please send your CV and motivation letter to </w:t>
      </w:r>
      <w:hyperlink r:id="rId8" w:history="1">
        <w:r w:rsidRPr="00BC0099">
          <w:rPr>
            <w:rStyle w:val="Hyperlink"/>
            <w:rFonts w:asciiTheme="minorHAnsi" w:hAnsiTheme="minorHAnsi" w:cs="Tahoma"/>
            <w:sz w:val="22"/>
            <w:szCs w:val="22"/>
            <w:lang w:val="en-US"/>
          </w:rPr>
          <w:t>recruitment@solidaritynow.org</w:t>
        </w:r>
      </w:hyperlink>
      <w:r w:rsidRPr="00BC0099">
        <w:rPr>
          <w:rFonts w:asciiTheme="minorHAnsi" w:hAnsiTheme="minorHAnsi" w:cs="Tahoma"/>
          <w:sz w:val="22"/>
          <w:szCs w:val="22"/>
          <w:lang w:val="en-US"/>
        </w:rPr>
        <w:t xml:space="preserve"> </w:t>
      </w:r>
      <w:r w:rsidRPr="00BC0099">
        <w:rPr>
          <w:rFonts w:asciiTheme="minorHAnsi" w:hAnsiTheme="minorHAnsi"/>
          <w:sz w:val="22"/>
          <w:szCs w:val="22"/>
          <w:lang w:val="en-US"/>
        </w:rPr>
        <w:t xml:space="preserve">mentioning in the </w:t>
      </w:r>
      <w:r w:rsidRPr="00BC0099">
        <w:rPr>
          <w:rFonts w:asciiTheme="minorHAnsi" w:hAnsiTheme="minorHAnsi"/>
          <w:b/>
          <w:sz w:val="22"/>
          <w:szCs w:val="22"/>
          <w:lang w:val="en-US"/>
        </w:rPr>
        <w:t>email subject</w:t>
      </w:r>
      <w:r w:rsidRPr="00BC0099">
        <w:rPr>
          <w:rFonts w:asciiTheme="minorHAnsi" w:hAnsiTheme="minorHAnsi"/>
          <w:sz w:val="22"/>
          <w:szCs w:val="22"/>
          <w:lang w:val="en-US"/>
        </w:rPr>
        <w:t xml:space="preserve"> “</w:t>
      </w:r>
      <w:proofErr w:type="spellStart"/>
      <w:r w:rsidRPr="00BC0099">
        <w:rPr>
          <w:rFonts w:asciiTheme="minorHAnsi" w:hAnsiTheme="minorHAnsi"/>
          <w:sz w:val="22"/>
          <w:szCs w:val="22"/>
          <w:lang w:val="en-US"/>
        </w:rPr>
        <w:t>ProjectOfficer</w:t>
      </w:r>
      <w:r w:rsidRPr="00BC0099">
        <w:rPr>
          <w:rFonts w:asciiTheme="minorHAnsi" w:hAnsiTheme="minorHAnsi"/>
          <w:sz w:val="22"/>
          <w:szCs w:val="22"/>
          <w:lang w:val="en-US"/>
        </w:rPr>
        <w:t>_</w:t>
      </w:r>
      <w:r w:rsidR="00532668" w:rsidRPr="00BC0099">
        <w:rPr>
          <w:rFonts w:asciiTheme="minorHAnsi" w:hAnsiTheme="minorHAnsi"/>
          <w:sz w:val="22"/>
          <w:szCs w:val="22"/>
          <w:lang w:val="en-US"/>
        </w:rPr>
        <w:t>Lesvos</w:t>
      </w:r>
      <w:proofErr w:type="spellEnd"/>
      <w:r w:rsidRPr="00BC0099">
        <w:rPr>
          <w:rFonts w:asciiTheme="minorHAnsi" w:hAnsiTheme="minorHAnsi"/>
          <w:sz w:val="22"/>
          <w:szCs w:val="22"/>
          <w:lang w:val="en-US"/>
        </w:rPr>
        <w:t>” or “</w:t>
      </w:r>
      <w:proofErr w:type="spellStart"/>
      <w:r w:rsidRPr="00BC0099">
        <w:rPr>
          <w:rFonts w:asciiTheme="minorHAnsi" w:hAnsiTheme="minorHAnsi"/>
          <w:sz w:val="22"/>
          <w:szCs w:val="22"/>
          <w:lang w:val="en-US"/>
        </w:rPr>
        <w:t>ProjectOfficer</w:t>
      </w:r>
      <w:r w:rsidRPr="00BC0099">
        <w:rPr>
          <w:rFonts w:asciiTheme="minorHAnsi" w:hAnsiTheme="minorHAnsi"/>
          <w:sz w:val="22"/>
          <w:szCs w:val="22"/>
          <w:lang w:val="en-US"/>
        </w:rPr>
        <w:t>_</w:t>
      </w:r>
      <w:r w:rsidRPr="00BC0099">
        <w:rPr>
          <w:rFonts w:asciiTheme="minorHAnsi" w:hAnsiTheme="minorHAnsi"/>
          <w:sz w:val="22"/>
          <w:szCs w:val="22"/>
          <w:lang w:val="en-US"/>
        </w:rPr>
        <w:t>Epirus</w:t>
      </w:r>
      <w:proofErr w:type="spellEnd"/>
      <w:r w:rsidRPr="00BC0099">
        <w:rPr>
          <w:rFonts w:asciiTheme="minorHAnsi" w:hAnsiTheme="minorHAnsi"/>
          <w:sz w:val="22"/>
          <w:szCs w:val="22"/>
          <w:lang w:val="en-US"/>
        </w:rPr>
        <w:t xml:space="preserve">” (depending the location of your choice). </w:t>
      </w:r>
    </w:p>
    <w:p w:rsidR="00B44C93" w:rsidRPr="00BC0099" w:rsidRDefault="00B44C93" w:rsidP="00B44C93">
      <w:pPr>
        <w:spacing w:after="0" w:line="240" w:lineRule="auto"/>
        <w:jc w:val="both"/>
        <w:rPr>
          <w:rFonts w:eastAsia="Times New Roman" w:cs="Arial"/>
          <w:color w:val="0A0A0A"/>
          <w:lang w:eastAsia="el-GR"/>
        </w:rPr>
      </w:pPr>
      <w:r w:rsidRPr="00BC0099">
        <w:rPr>
          <w:rFonts w:eastAsia="Times New Roman" w:cs="Arial"/>
          <w:color w:val="0A0A0A"/>
          <w:lang w:eastAsia="el-GR"/>
        </w:rPr>
        <w:t>SN is an equal opportunity employer. Persons with disabilities and from vulnerable and disadvantaged groups are strongly encouraged to apply.</w:t>
      </w:r>
    </w:p>
    <w:p w:rsidR="00B44C93" w:rsidRPr="00BC0099" w:rsidRDefault="00B44C93" w:rsidP="00B44C93">
      <w:pPr>
        <w:spacing w:after="0" w:line="240" w:lineRule="auto"/>
        <w:jc w:val="both"/>
        <w:rPr>
          <w:rFonts w:eastAsia="Times New Roman" w:cs="Arial"/>
          <w:color w:val="0A0A0A"/>
          <w:lang w:eastAsia="el-GR"/>
        </w:rPr>
      </w:pPr>
    </w:p>
    <w:p w:rsidR="00B44C93" w:rsidRPr="00C849B2" w:rsidRDefault="00B44C93" w:rsidP="00B44C93">
      <w:pPr>
        <w:jc w:val="both"/>
        <w:rPr>
          <w:rFonts w:cs="Tahoma"/>
        </w:rPr>
      </w:pPr>
      <w:r w:rsidRPr="00BC0099">
        <w:rPr>
          <w:rFonts w:cs="Tahoma"/>
        </w:rPr>
        <w:t>Due to the urgency of recruitment, SN reserves the right to complete the process as soon as the suitable candidate has been identified.</w:t>
      </w:r>
      <w:r w:rsidRPr="00C849B2">
        <w:rPr>
          <w:rFonts w:cs="Tahoma"/>
        </w:rPr>
        <w:t xml:space="preserve"> </w:t>
      </w:r>
    </w:p>
    <w:p w:rsidR="003D34D2" w:rsidRPr="00520D3C" w:rsidRDefault="003D34D2" w:rsidP="00FB7963">
      <w:pPr>
        <w:spacing w:after="0"/>
        <w:jc w:val="both"/>
        <w:rPr>
          <w:rFonts w:cs="Tahoma"/>
        </w:rPr>
      </w:pPr>
    </w:p>
    <w:sectPr w:rsidR="003D34D2" w:rsidRPr="00520D3C" w:rsidSect="00B5179F">
      <w:headerReference w:type="default" r:id="rId9"/>
      <w:footerReference w:type="default" r:id="rId10"/>
      <w:pgSz w:w="12240" w:h="15840"/>
      <w:pgMar w:top="1440" w:right="964" w:bottom="144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1AE" w:rsidRDefault="002B31AE" w:rsidP="00A31C6C">
      <w:pPr>
        <w:spacing w:after="0" w:line="240" w:lineRule="auto"/>
      </w:pPr>
      <w:r>
        <w:separator/>
      </w:r>
    </w:p>
  </w:endnote>
  <w:endnote w:type="continuationSeparator" w:id="0">
    <w:p w:rsidR="002B31AE" w:rsidRDefault="002B31AE" w:rsidP="00A31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BA4" w:rsidRDefault="000C3BA4">
    <w:pPr>
      <w:pStyle w:val="Footer"/>
    </w:pPr>
    <w:r>
      <w:rPr>
        <w:noProof/>
        <w:lang w:val="el-GR" w:eastAsia="el-GR"/>
      </w:rPr>
      <w:drawing>
        <wp:inline distT="0" distB="0" distL="0" distR="0" wp14:anchorId="0077764B">
          <wp:extent cx="6608445" cy="4267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445" cy="4267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1AE" w:rsidRDefault="002B31AE" w:rsidP="00A31C6C">
      <w:pPr>
        <w:spacing w:after="0" w:line="240" w:lineRule="auto"/>
      </w:pPr>
      <w:r>
        <w:separator/>
      </w:r>
    </w:p>
  </w:footnote>
  <w:footnote w:type="continuationSeparator" w:id="0">
    <w:p w:rsidR="002B31AE" w:rsidRDefault="002B31AE" w:rsidP="00A31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BA4" w:rsidRDefault="000C3BA4">
    <w:pPr>
      <w:pStyle w:val="Header"/>
    </w:pPr>
    <w:r w:rsidRPr="001E59C9">
      <w:rPr>
        <w:noProof/>
        <w:lang w:val="el-GR" w:eastAsia="el-GR"/>
      </w:rPr>
      <w:drawing>
        <wp:inline distT="0" distB="0" distL="0" distR="0" wp14:anchorId="57764711" wp14:editId="6F913030">
          <wp:extent cx="1880235" cy="1343025"/>
          <wp:effectExtent l="0" t="0" r="5715" b="9525"/>
          <wp:docPr id="1" name="Picture 1" descr="C:\Users\Rania\Downloads\LOGO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ia\Downloads\LOGO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809" cy="1347006"/>
                  </a:xfrm>
                  <a:prstGeom prst="rect">
                    <a:avLst/>
                  </a:prstGeom>
                  <a:noFill/>
                  <a:ln>
                    <a:noFill/>
                  </a:ln>
                </pic:spPr>
              </pic:pic>
            </a:graphicData>
          </a:graphic>
        </wp:inline>
      </w:drawing>
    </w:r>
  </w:p>
  <w:p w:rsidR="00F469DC" w:rsidRDefault="00F469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0CDF"/>
    <w:multiLevelType w:val="hybridMultilevel"/>
    <w:tmpl w:val="0A12BBA6"/>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2B8C5E6D"/>
    <w:multiLevelType w:val="hybridMultilevel"/>
    <w:tmpl w:val="AEA47880"/>
    <w:lvl w:ilvl="0" w:tplc="6756CA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B93033"/>
    <w:multiLevelType w:val="hybridMultilevel"/>
    <w:tmpl w:val="21843AD8"/>
    <w:lvl w:ilvl="0" w:tplc="9648B6EC">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354D7D4A"/>
    <w:multiLevelType w:val="hybridMultilevel"/>
    <w:tmpl w:val="A1FEF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413EE"/>
    <w:multiLevelType w:val="hybridMultilevel"/>
    <w:tmpl w:val="9378F9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C632AC1"/>
    <w:multiLevelType w:val="hybridMultilevel"/>
    <w:tmpl w:val="C096C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267136C"/>
    <w:multiLevelType w:val="hybridMultilevel"/>
    <w:tmpl w:val="6758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D44699"/>
    <w:multiLevelType w:val="hybridMultilevel"/>
    <w:tmpl w:val="3E20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B4118E"/>
    <w:multiLevelType w:val="hybridMultilevel"/>
    <w:tmpl w:val="95FA1762"/>
    <w:lvl w:ilvl="0" w:tplc="04080015">
      <w:start w:val="1"/>
      <w:numFmt w:val="upperLetter"/>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57120ED0"/>
    <w:multiLevelType w:val="hybridMultilevel"/>
    <w:tmpl w:val="A972087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9F12C90"/>
    <w:multiLevelType w:val="hybridMultilevel"/>
    <w:tmpl w:val="3BB611F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1F95025"/>
    <w:multiLevelType w:val="hybridMultilevel"/>
    <w:tmpl w:val="7F16F4AE"/>
    <w:lvl w:ilvl="0" w:tplc="6756CA9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500D73"/>
    <w:multiLevelType w:val="hybridMultilevel"/>
    <w:tmpl w:val="6ECAD2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660C2F0F"/>
    <w:multiLevelType w:val="hybridMultilevel"/>
    <w:tmpl w:val="089EFB8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C6C4C04"/>
    <w:multiLevelType w:val="hybridMultilevel"/>
    <w:tmpl w:val="EA1E01E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6CD16A58"/>
    <w:multiLevelType w:val="hybridMultilevel"/>
    <w:tmpl w:val="04E05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C62161"/>
    <w:multiLevelType w:val="hybridMultilevel"/>
    <w:tmpl w:val="93CEEBC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29766BD"/>
    <w:multiLevelType w:val="hybridMultilevel"/>
    <w:tmpl w:val="8F46E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4856A8B"/>
    <w:multiLevelType w:val="hybridMultilevel"/>
    <w:tmpl w:val="2F8C7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B14CF1"/>
    <w:multiLevelType w:val="hybridMultilevel"/>
    <w:tmpl w:val="F7503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7"/>
  </w:num>
  <w:num w:numId="4">
    <w:abstractNumId w:val="19"/>
  </w:num>
  <w:num w:numId="5">
    <w:abstractNumId w:val="5"/>
  </w:num>
  <w:num w:numId="6">
    <w:abstractNumId w:val="16"/>
  </w:num>
  <w:num w:numId="7">
    <w:abstractNumId w:val="2"/>
  </w:num>
  <w:num w:numId="8">
    <w:abstractNumId w:val="9"/>
  </w:num>
  <w:num w:numId="9">
    <w:abstractNumId w:val="4"/>
  </w:num>
  <w:num w:numId="10">
    <w:abstractNumId w:val="1"/>
  </w:num>
  <w:num w:numId="11">
    <w:abstractNumId w:val="15"/>
  </w:num>
  <w:num w:numId="12">
    <w:abstractNumId w:val="7"/>
  </w:num>
  <w:num w:numId="13">
    <w:abstractNumId w:val="3"/>
  </w:num>
  <w:num w:numId="14">
    <w:abstractNumId w:val="6"/>
  </w:num>
  <w:num w:numId="15">
    <w:abstractNumId w:val="8"/>
  </w:num>
  <w:num w:numId="16">
    <w:abstractNumId w:val="14"/>
  </w:num>
  <w:num w:numId="17">
    <w:abstractNumId w:val="18"/>
  </w:num>
  <w:num w:numId="18">
    <w:abstractNumId w:val="13"/>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64"/>
    <w:rsid w:val="00013C4A"/>
    <w:rsid w:val="0001510D"/>
    <w:rsid w:val="000155C8"/>
    <w:rsid w:val="000344BE"/>
    <w:rsid w:val="00041570"/>
    <w:rsid w:val="000461CE"/>
    <w:rsid w:val="0004713B"/>
    <w:rsid w:val="0005514C"/>
    <w:rsid w:val="00071DBC"/>
    <w:rsid w:val="00076413"/>
    <w:rsid w:val="00083BD5"/>
    <w:rsid w:val="000856EE"/>
    <w:rsid w:val="000879DA"/>
    <w:rsid w:val="000A106E"/>
    <w:rsid w:val="000A4C0D"/>
    <w:rsid w:val="000C3BA4"/>
    <w:rsid w:val="000C6D85"/>
    <w:rsid w:val="000D636C"/>
    <w:rsid w:val="000E741A"/>
    <w:rsid w:val="000E7D88"/>
    <w:rsid w:val="000F0A09"/>
    <w:rsid w:val="00100ABD"/>
    <w:rsid w:val="00100AF6"/>
    <w:rsid w:val="00100EAB"/>
    <w:rsid w:val="00104AC0"/>
    <w:rsid w:val="001272A4"/>
    <w:rsid w:val="0016290C"/>
    <w:rsid w:val="00162B2B"/>
    <w:rsid w:val="00166A64"/>
    <w:rsid w:val="0017052A"/>
    <w:rsid w:val="00173478"/>
    <w:rsid w:val="0018111F"/>
    <w:rsid w:val="001A0C72"/>
    <w:rsid w:val="001B10F9"/>
    <w:rsid w:val="001B6A03"/>
    <w:rsid w:val="001E5505"/>
    <w:rsid w:val="001F3368"/>
    <w:rsid w:val="001F3901"/>
    <w:rsid w:val="00205909"/>
    <w:rsid w:val="0021031B"/>
    <w:rsid w:val="00226F6E"/>
    <w:rsid w:val="0023172E"/>
    <w:rsid w:val="002648FE"/>
    <w:rsid w:val="00285764"/>
    <w:rsid w:val="00293E94"/>
    <w:rsid w:val="002946C4"/>
    <w:rsid w:val="00294999"/>
    <w:rsid w:val="0029521F"/>
    <w:rsid w:val="002A7B2E"/>
    <w:rsid w:val="002B31AE"/>
    <w:rsid w:val="002C3180"/>
    <w:rsid w:val="002C4890"/>
    <w:rsid w:val="002E7AA2"/>
    <w:rsid w:val="002F2426"/>
    <w:rsid w:val="002F39B0"/>
    <w:rsid w:val="002F46CF"/>
    <w:rsid w:val="00301671"/>
    <w:rsid w:val="003031C7"/>
    <w:rsid w:val="003045A1"/>
    <w:rsid w:val="003045E7"/>
    <w:rsid w:val="00305235"/>
    <w:rsid w:val="0030552C"/>
    <w:rsid w:val="0030588C"/>
    <w:rsid w:val="003171C4"/>
    <w:rsid w:val="00320C5A"/>
    <w:rsid w:val="00324551"/>
    <w:rsid w:val="003274FE"/>
    <w:rsid w:val="003368A8"/>
    <w:rsid w:val="00346785"/>
    <w:rsid w:val="00360A41"/>
    <w:rsid w:val="003614AE"/>
    <w:rsid w:val="00363444"/>
    <w:rsid w:val="00366747"/>
    <w:rsid w:val="00367792"/>
    <w:rsid w:val="00373F91"/>
    <w:rsid w:val="00377D2E"/>
    <w:rsid w:val="003C5955"/>
    <w:rsid w:val="003C791E"/>
    <w:rsid w:val="003C7ACA"/>
    <w:rsid w:val="003D229C"/>
    <w:rsid w:val="003D34D2"/>
    <w:rsid w:val="003D3A40"/>
    <w:rsid w:val="003D5B7A"/>
    <w:rsid w:val="003D7267"/>
    <w:rsid w:val="003E43D5"/>
    <w:rsid w:val="003E5C17"/>
    <w:rsid w:val="00403C4B"/>
    <w:rsid w:val="00404271"/>
    <w:rsid w:val="00414CA2"/>
    <w:rsid w:val="00425856"/>
    <w:rsid w:val="00431643"/>
    <w:rsid w:val="00434775"/>
    <w:rsid w:val="004352F6"/>
    <w:rsid w:val="004470EF"/>
    <w:rsid w:val="004517A7"/>
    <w:rsid w:val="004620BF"/>
    <w:rsid w:val="00472BFA"/>
    <w:rsid w:val="004859F7"/>
    <w:rsid w:val="004B39AF"/>
    <w:rsid w:val="004C62A5"/>
    <w:rsid w:val="004C6FFB"/>
    <w:rsid w:val="004D1990"/>
    <w:rsid w:val="004D6844"/>
    <w:rsid w:val="004E1232"/>
    <w:rsid w:val="004E772E"/>
    <w:rsid w:val="004F0CE9"/>
    <w:rsid w:val="00504765"/>
    <w:rsid w:val="005049B8"/>
    <w:rsid w:val="005112D5"/>
    <w:rsid w:val="00520D3C"/>
    <w:rsid w:val="00527626"/>
    <w:rsid w:val="00532668"/>
    <w:rsid w:val="00533660"/>
    <w:rsid w:val="005405F8"/>
    <w:rsid w:val="00542A71"/>
    <w:rsid w:val="00547D6D"/>
    <w:rsid w:val="00560A8C"/>
    <w:rsid w:val="005676C7"/>
    <w:rsid w:val="00567E30"/>
    <w:rsid w:val="00573A08"/>
    <w:rsid w:val="00583FF9"/>
    <w:rsid w:val="005973F2"/>
    <w:rsid w:val="005A7A3A"/>
    <w:rsid w:val="005B0340"/>
    <w:rsid w:val="005B09D1"/>
    <w:rsid w:val="005D47E0"/>
    <w:rsid w:val="005D5606"/>
    <w:rsid w:val="005E49E1"/>
    <w:rsid w:val="005F0C69"/>
    <w:rsid w:val="005F7B96"/>
    <w:rsid w:val="006063D1"/>
    <w:rsid w:val="00607AB4"/>
    <w:rsid w:val="00615CA7"/>
    <w:rsid w:val="006313D6"/>
    <w:rsid w:val="00631456"/>
    <w:rsid w:val="006315BC"/>
    <w:rsid w:val="00634EF8"/>
    <w:rsid w:val="00645291"/>
    <w:rsid w:val="006545E1"/>
    <w:rsid w:val="00675E7F"/>
    <w:rsid w:val="006817AA"/>
    <w:rsid w:val="00682581"/>
    <w:rsid w:val="00682786"/>
    <w:rsid w:val="00687FA3"/>
    <w:rsid w:val="006C502B"/>
    <w:rsid w:val="006C5CD3"/>
    <w:rsid w:val="006D59F9"/>
    <w:rsid w:val="00707248"/>
    <w:rsid w:val="007174DD"/>
    <w:rsid w:val="007219AD"/>
    <w:rsid w:val="007422A7"/>
    <w:rsid w:val="0075206C"/>
    <w:rsid w:val="00761E11"/>
    <w:rsid w:val="007715EE"/>
    <w:rsid w:val="00792FE0"/>
    <w:rsid w:val="00797BFC"/>
    <w:rsid w:val="007C163D"/>
    <w:rsid w:val="007D36AB"/>
    <w:rsid w:val="007E0720"/>
    <w:rsid w:val="00815840"/>
    <w:rsid w:val="00826C49"/>
    <w:rsid w:val="00827C68"/>
    <w:rsid w:val="008307E5"/>
    <w:rsid w:val="00831096"/>
    <w:rsid w:val="008439FD"/>
    <w:rsid w:val="0085546C"/>
    <w:rsid w:val="00856820"/>
    <w:rsid w:val="00856CBA"/>
    <w:rsid w:val="00861865"/>
    <w:rsid w:val="0087017F"/>
    <w:rsid w:val="0087258F"/>
    <w:rsid w:val="0089023A"/>
    <w:rsid w:val="00892BB6"/>
    <w:rsid w:val="008A066D"/>
    <w:rsid w:val="008A3917"/>
    <w:rsid w:val="008A70B1"/>
    <w:rsid w:val="008C666E"/>
    <w:rsid w:val="008D45B0"/>
    <w:rsid w:val="008D5732"/>
    <w:rsid w:val="008D574F"/>
    <w:rsid w:val="008E0C8D"/>
    <w:rsid w:val="00913B31"/>
    <w:rsid w:val="00916AD7"/>
    <w:rsid w:val="0091760D"/>
    <w:rsid w:val="00922354"/>
    <w:rsid w:val="0092643D"/>
    <w:rsid w:val="009311B2"/>
    <w:rsid w:val="00942EF3"/>
    <w:rsid w:val="009508F6"/>
    <w:rsid w:val="00963A92"/>
    <w:rsid w:val="0097025B"/>
    <w:rsid w:val="0097554E"/>
    <w:rsid w:val="009773CA"/>
    <w:rsid w:val="0098297D"/>
    <w:rsid w:val="00990BE1"/>
    <w:rsid w:val="009A1708"/>
    <w:rsid w:val="009B55B7"/>
    <w:rsid w:val="009B7385"/>
    <w:rsid w:val="009D462D"/>
    <w:rsid w:val="009D7276"/>
    <w:rsid w:val="009E2191"/>
    <w:rsid w:val="00A036FC"/>
    <w:rsid w:val="00A15F52"/>
    <w:rsid w:val="00A226AD"/>
    <w:rsid w:val="00A31C6C"/>
    <w:rsid w:val="00A37ED8"/>
    <w:rsid w:val="00A54907"/>
    <w:rsid w:val="00A568F1"/>
    <w:rsid w:val="00A60CC2"/>
    <w:rsid w:val="00A811D9"/>
    <w:rsid w:val="00A81952"/>
    <w:rsid w:val="00A82755"/>
    <w:rsid w:val="00A97519"/>
    <w:rsid w:val="00AA544A"/>
    <w:rsid w:val="00AA5DB1"/>
    <w:rsid w:val="00AB2E79"/>
    <w:rsid w:val="00AC7A87"/>
    <w:rsid w:val="00AE2BD9"/>
    <w:rsid w:val="00AE7DCC"/>
    <w:rsid w:val="00B00541"/>
    <w:rsid w:val="00B04643"/>
    <w:rsid w:val="00B1116C"/>
    <w:rsid w:val="00B20216"/>
    <w:rsid w:val="00B22B6C"/>
    <w:rsid w:val="00B30AA1"/>
    <w:rsid w:val="00B319F3"/>
    <w:rsid w:val="00B34B6D"/>
    <w:rsid w:val="00B378A4"/>
    <w:rsid w:val="00B44C93"/>
    <w:rsid w:val="00B44EFF"/>
    <w:rsid w:val="00B5059C"/>
    <w:rsid w:val="00B511EE"/>
    <w:rsid w:val="00B5179F"/>
    <w:rsid w:val="00B60C20"/>
    <w:rsid w:val="00B65A86"/>
    <w:rsid w:val="00B719D4"/>
    <w:rsid w:val="00B87B57"/>
    <w:rsid w:val="00B93E38"/>
    <w:rsid w:val="00B976D1"/>
    <w:rsid w:val="00BA3690"/>
    <w:rsid w:val="00BA55D4"/>
    <w:rsid w:val="00BA6BBB"/>
    <w:rsid w:val="00BC0099"/>
    <w:rsid w:val="00BC325B"/>
    <w:rsid w:val="00BC70F3"/>
    <w:rsid w:val="00BD276D"/>
    <w:rsid w:val="00BD2F57"/>
    <w:rsid w:val="00BE37E5"/>
    <w:rsid w:val="00BE46D1"/>
    <w:rsid w:val="00BF2151"/>
    <w:rsid w:val="00C062E1"/>
    <w:rsid w:val="00C41B1E"/>
    <w:rsid w:val="00C42798"/>
    <w:rsid w:val="00C435DB"/>
    <w:rsid w:val="00C500EC"/>
    <w:rsid w:val="00C719BE"/>
    <w:rsid w:val="00C74C4B"/>
    <w:rsid w:val="00C76F72"/>
    <w:rsid w:val="00C97D71"/>
    <w:rsid w:val="00CA7410"/>
    <w:rsid w:val="00CD278D"/>
    <w:rsid w:val="00CD463E"/>
    <w:rsid w:val="00CD530B"/>
    <w:rsid w:val="00CE242A"/>
    <w:rsid w:val="00CE3A03"/>
    <w:rsid w:val="00CF1940"/>
    <w:rsid w:val="00CF40F3"/>
    <w:rsid w:val="00CF6BE7"/>
    <w:rsid w:val="00D43F56"/>
    <w:rsid w:val="00D5326A"/>
    <w:rsid w:val="00D62879"/>
    <w:rsid w:val="00D669DC"/>
    <w:rsid w:val="00D84F31"/>
    <w:rsid w:val="00D85FBC"/>
    <w:rsid w:val="00D96AB1"/>
    <w:rsid w:val="00DA751C"/>
    <w:rsid w:val="00DC1653"/>
    <w:rsid w:val="00DE2AB4"/>
    <w:rsid w:val="00DE3E26"/>
    <w:rsid w:val="00DF6B46"/>
    <w:rsid w:val="00E01BC3"/>
    <w:rsid w:val="00E12265"/>
    <w:rsid w:val="00E166B7"/>
    <w:rsid w:val="00E25DD2"/>
    <w:rsid w:val="00E31003"/>
    <w:rsid w:val="00E37A9B"/>
    <w:rsid w:val="00E42839"/>
    <w:rsid w:val="00E4629E"/>
    <w:rsid w:val="00E52D97"/>
    <w:rsid w:val="00E53006"/>
    <w:rsid w:val="00E71A4B"/>
    <w:rsid w:val="00E9519F"/>
    <w:rsid w:val="00E96829"/>
    <w:rsid w:val="00EB4D84"/>
    <w:rsid w:val="00EB739D"/>
    <w:rsid w:val="00EC66FD"/>
    <w:rsid w:val="00ED37D8"/>
    <w:rsid w:val="00EE3296"/>
    <w:rsid w:val="00EF476E"/>
    <w:rsid w:val="00F04E16"/>
    <w:rsid w:val="00F0614F"/>
    <w:rsid w:val="00F076DE"/>
    <w:rsid w:val="00F1566B"/>
    <w:rsid w:val="00F169C7"/>
    <w:rsid w:val="00F21F6E"/>
    <w:rsid w:val="00F469DC"/>
    <w:rsid w:val="00F56B7B"/>
    <w:rsid w:val="00F613EE"/>
    <w:rsid w:val="00F616BD"/>
    <w:rsid w:val="00F66E71"/>
    <w:rsid w:val="00F76783"/>
    <w:rsid w:val="00F842CC"/>
    <w:rsid w:val="00F907F3"/>
    <w:rsid w:val="00F90871"/>
    <w:rsid w:val="00F91436"/>
    <w:rsid w:val="00F956D6"/>
    <w:rsid w:val="00FB0424"/>
    <w:rsid w:val="00FB137F"/>
    <w:rsid w:val="00FB4AF0"/>
    <w:rsid w:val="00FB7963"/>
    <w:rsid w:val="00FC50A0"/>
    <w:rsid w:val="00FC63C4"/>
    <w:rsid w:val="00FC7D78"/>
    <w:rsid w:val="00FE08F4"/>
    <w:rsid w:val="00FE1309"/>
    <w:rsid w:val="00FE6774"/>
    <w:rsid w:val="00FF2C38"/>
    <w:rsid w:val="00FF5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C2072"/>
  <w15:chartTrackingRefBased/>
  <w15:docId w15:val="{1B905EC7-434A-47DF-82F4-3AEBC72F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A1708"/>
  </w:style>
  <w:style w:type="paragraph" w:styleId="Heading2">
    <w:name w:val="heading 2"/>
    <w:basedOn w:val="Normal"/>
    <w:next w:val="Normal"/>
    <w:link w:val="Heading2Char"/>
    <w:uiPriority w:val="9"/>
    <w:unhideWhenUsed/>
    <w:qFormat/>
    <w:rsid w:val="008E0C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764"/>
    <w:pPr>
      <w:ind w:left="720"/>
      <w:contextualSpacing/>
    </w:pPr>
  </w:style>
  <w:style w:type="paragraph" w:styleId="EndnoteText">
    <w:name w:val="endnote text"/>
    <w:basedOn w:val="Normal"/>
    <w:link w:val="EndnoteTextChar"/>
    <w:uiPriority w:val="99"/>
    <w:semiHidden/>
    <w:unhideWhenUsed/>
    <w:rsid w:val="00A31C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1C6C"/>
    <w:rPr>
      <w:sz w:val="20"/>
      <w:szCs w:val="20"/>
    </w:rPr>
  </w:style>
  <w:style w:type="character" w:styleId="EndnoteReference">
    <w:name w:val="endnote reference"/>
    <w:basedOn w:val="DefaultParagraphFont"/>
    <w:uiPriority w:val="99"/>
    <w:semiHidden/>
    <w:unhideWhenUsed/>
    <w:rsid w:val="00A31C6C"/>
    <w:rPr>
      <w:vertAlign w:val="superscript"/>
    </w:rPr>
  </w:style>
  <w:style w:type="paragraph" w:styleId="FootnoteText">
    <w:name w:val="footnote text"/>
    <w:basedOn w:val="Normal"/>
    <w:link w:val="FootnoteTextChar"/>
    <w:uiPriority w:val="99"/>
    <w:semiHidden/>
    <w:unhideWhenUsed/>
    <w:rsid w:val="00A31C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C6C"/>
    <w:rPr>
      <w:sz w:val="20"/>
      <w:szCs w:val="20"/>
    </w:rPr>
  </w:style>
  <w:style w:type="character" w:styleId="FootnoteReference">
    <w:name w:val="footnote reference"/>
    <w:basedOn w:val="DefaultParagraphFont"/>
    <w:uiPriority w:val="99"/>
    <w:semiHidden/>
    <w:unhideWhenUsed/>
    <w:rsid w:val="00A31C6C"/>
    <w:rPr>
      <w:vertAlign w:val="superscript"/>
    </w:rPr>
  </w:style>
  <w:style w:type="character" w:styleId="Hyperlink">
    <w:name w:val="Hyperlink"/>
    <w:basedOn w:val="DefaultParagraphFont"/>
    <w:uiPriority w:val="99"/>
    <w:unhideWhenUsed/>
    <w:rsid w:val="00C500EC"/>
    <w:rPr>
      <w:color w:val="0563C1" w:themeColor="hyperlink"/>
      <w:u w:val="single"/>
    </w:rPr>
  </w:style>
  <w:style w:type="table" w:styleId="TableGrid">
    <w:name w:val="Table Grid"/>
    <w:basedOn w:val="TableNormal"/>
    <w:uiPriority w:val="39"/>
    <w:rsid w:val="0050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64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413"/>
    <w:rPr>
      <w:rFonts w:ascii="Segoe UI" w:hAnsi="Segoe UI" w:cs="Segoe UI"/>
      <w:sz w:val="18"/>
      <w:szCs w:val="18"/>
    </w:rPr>
  </w:style>
  <w:style w:type="paragraph" w:styleId="Header">
    <w:name w:val="header"/>
    <w:basedOn w:val="Normal"/>
    <w:link w:val="HeaderChar"/>
    <w:uiPriority w:val="99"/>
    <w:unhideWhenUsed/>
    <w:rsid w:val="003677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792"/>
  </w:style>
  <w:style w:type="paragraph" w:styleId="Footer">
    <w:name w:val="footer"/>
    <w:basedOn w:val="Normal"/>
    <w:link w:val="FooterChar"/>
    <w:uiPriority w:val="99"/>
    <w:unhideWhenUsed/>
    <w:rsid w:val="003677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792"/>
  </w:style>
  <w:style w:type="table" w:customStyle="1" w:styleId="TableGrid1">
    <w:name w:val="Table Grid1"/>
    <w:basedOn w:val="TableNormal"/>
    <w:next w:val="TableGrid"/>
    <w:uiPriority w:val="39"/>
    <w:rsid w:val="009A1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E0C8D"/>
    <w:rPr>
      <w:rFonts w:asciiTheme="majorHAnsi" w:eastAsiaTheme="majorEastAsia" w:hAnsiTheme="majorHAnsi" w:cstheme="majorBidi"/>
      <w:color w:val="2E74B5" w:themeColor="accent1" w:themeShade="BF"/>
      <w:sz w:val="26"/>
      <w:szCs w:val="26"/>
    </w:rPr>
  </w:style>
  <w:style w:type="paragraph" w:customStyle="1" w:styleId="Default">
    <w:name w:val="Default"/>
    <w:uiPriority w:val="99"/>
    <w:rsid w:val="00C74C4B"/>
    <w:pPr>
      <w:widowControl w:val="0"/>
      <w:autoSpaceDE w:val="0"/>
      <w:autoSpaceDN w:val="0"/>
      <w:adjustRightInd w:val="0"/>
      <w:spacing w:after="0" w:line="240" w:lineRule="auto"/>
    </w:pPr>
    <w:rPr>
      <w:rFonts w:ascii="Myriad Pro" w:eastAsia="Times New Roman" w:hAnsi="Myriad Pro" w:cs="Myriad Pro"/>
      <w:color w:val="000000"/>
      <w:sz w:val="24"/>
      <w:szCs w:val="24"/>
      <w:lang w:val="fr-FR" w:eastAsia="fr-FR"/>
    </w:rPr>
  </w:style>
  <w:style w:type="paragraph" w:styleId="IntenseQuote">
    <w:name w:val="Intense Quote"/>
    <w:basedOn w:val="Normal"/>
    <w:next w:val="Normal"/>
    <w:link w:val="IntenseQuoteChar"/>
    <w:uiPriority w:val="30"/>
    <w:qFormat/>
    <w:rsid w:val="00C062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062E1"/>
    <w:rPr>
      <w:i/>
      <w:iCs/>
      <w:color w:val="5B9BD5" w:themeColor="accent1"/>
    </w:rPr>
  </w:style>
  <w:style w:type="character" w:styleId="FollowedHyperlink">
    <w:name w:val="FollowedHyperlink"/>
    <w:basedOn w:val="DefaultParagraphFont"/>
    <w:uiPriority w:val="99"/>
    <w:semiHidden/>
    <w:unhideWhenUsed/>
    <w:rsid w:val="0085546C"/>
    <w:rPr>
      <w:color w:val="954F72" w:themeColor="followedHyperlink"/>
      <w:u w:val="single"/>
    </w:rPr>
  </w:style>
  <w:style w:type="paragraph" w:styleId="BodyTextIndent">
    <w:name w:val="Body Text Indent"/>
    <w:basedOn w:val="Normal"/>
    <w:link w:val="BodyTextIndentChar"/>
    <w:rsid w:val="002648FE"/>
    <w:pPr>
      <w:spacing w:after="0" w:line="240" w:lineRule="auto"/>
      <w:ind w:left="-360"/>
      <w:jc w:val="both"/>
    </w:pPr>
    <w:rPr>
      <w:rFonts w:ascii="Times New Roman" w:eastAsia="Times New Roman" w:hAnsi="Times New Roman" w:cs="Times New Roman"/>
      <w:noProof/>
      <w:szCs w:val="24"/>
    </w:rPr>
  </w:style>
  <w:style w:type="character" w:customStyle="1" w:styleId="BodyTextIndentChar">
    <w:name w:val="Body Text Indent Char"/>
    <w:basedOn w:val="DefaultParagraphFont"/>
    <w:link w:val="BodyTextIndent"/>
    <w:rsid w:val="002648FE"/>
    <w:rPr>
      <w:rFonts w:ascii="Times New Roman" w:eastAsia="Times New Roman" w:hAnsi="Times New Roman" w:cs="Times New Roman"/>
      <w:noProof/>
      <w:szCs w:val="24"/>
    </w:rPr>
  </w:style>
  <w:style w:type="character" w:customStyle="1" w:styleId="st">
    <w:name w:val="st"/>
    <w:basedOn w:val="DefaultParagraphFont"/>
    <w:rsid w:val="00547D6D"/>
  </w:style>
  <w:style w:type="paragraph" w:styleId="NormalWeb">
    <w:name w:val="Normal (Web)"/>
    <w:basedOn w:val="Normal"/>
    <w:uiPriority w:val="99"/>
    <w:unhideWhenUsed/>
    <w:rsid w:val="00B44C93"/>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89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79EAD-3854-41B5-A760-EA3669B77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917</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Ioakeim Vravas</dc:creator>
  <cp:keywords/>
  <dc:description/>
  <cp:lastModifiedBy>Georgia Papathanasiou</cp:lastModifiedBy>
  <cp:revision>31</cp:revision>
  <cp:lastPrinted>2015-10-26T07:59:00Z</cp:lastPrinted>
  <dcterms:created xsi:type="dcterms:W3CDTF">2016-03-01T16:44:00Z</dcterms:created>
  <dcterms:modified xsi:type="dcterms:W3CDTF">2016-08-04T14:15:00Z</dcterms:modified>
</cp:coreProperties>
</file>